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65" w:rsidRPr="000F0FAD" w:rsidRDefault="00E44C65" w:rsidP="00E44C65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9"/>
      <w:r w:rsidRPr="000F0FAD">
        <w:rPr>
          <w:rFonts w:ascii="標楷體" w:hAnsi="標楷體" w:hint="eastAsia"/>
          <w:color w:val="auto"/>
          <w:sz w:val="32"/>
          <w:szCs w:val="32"/>
        </w:rPr>
        <w:t>C16重</w:t>
      </w:r>
      <w:bookmarkStart w:id="1" w:name="_GoBack"/>
      <w:bookmarkEnd w:id="1"/>
      <w:r w:rsidRPr="000F0FAD">
        <w:rPr>
          <w:rFonts w:ascii="標楷體" w:hAnsi="標楷體" w:hint="eastAsia"/>
          <w:color w:val="auto"/>
          <w:sz w:val="32"/>
          <w:szCs w:val="32"/>
        </w:rPr>
        <w:t>要教育議題課程一覽表</w:t>
      </w:r>
      <w:bookmarkEnd w:id="0"/>
    </w:p>
    <w:p w:rsidR="00E44C65" w:rsidRDefault="00E44C65" w:rsidP="00E44C65">
      <w:pPr>
        <w:snapToGrid w:val="0"/>
        <w:jc w:val="center"/>
        <w:rPr>
          <w:rFonts w:ascii="標楷體" w:eastAsia="標楷體" w:hAnsi="標楷體" w:cs="標楷體"/>
          <w:color w:val="000000"/>
          <w:sz w:val="28"/>
          <w:szCs w:val="28"/>
          <w:lang w:val="zh-TW"/>
        </w:rPr>
      </w:pPr>
      <w:r w:rsidRPr="00665E6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臺南市</w:t>
      </w:r>
      <w:r w:rsidR="00B14795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立</w:t>
      </w:r>
      <w:r w:rsidR="00B14795">
        <w:rPr>
          <w:rFonts w:ascii="標楷體" w:eastAsia="標楷體" w:hAnsi="標楷體" w:hint="eastAsia"/>
          <w:color w:val="000000"/>
          <w:sz w:val="28"/>
        </w:rPr>
        <w:t>白河</w:t>
      </w:r>
      <w:r w:rsidR="00B14795" w:rsidRPr="00665E6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國民</w:t>
      </w:r>
      <w:r w:rsidR="00B14795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中</w:t>
      </w:r>
      <w:r w:rsidR="00B14795" w:rsidRPr="00665E6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學</w:t>
      </w:r>
      <w:r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  <w:lang w:val="zh-TW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學年度第1學期</w:t>
      </w:r>
    </w:p>
    <w:p w:rsidR="00E44C65" w:rsidRPr="00665E6F" w:rsidRDefault="00E44C65" w:rsidP="00E44C65">
      <w:pPr>
        <w:snapToGrid w:val="0"/>
        <w:jc w:val="center"/>
        <w:rPr>
          <w:rFonts w:ascii="標楷體" w:eastAsia="標楷體" w:hAnsi="標楷體" w:cs="標楷體"/>
          <w:color w:val="000000"/>
          <w:sz w:val="28"/>
          <w:szCs w:val="28"/>
          <w:lang w:val="zh-TW"/>
        </w:rPr>
      </w:pPr>
      <w:r w:rsidRPr="00665E6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重要教育議題課程【實施時間檢核表】</w:t>
      </w:r>
    </w:p>
    <w:p w:rsidR="00E44C65" w:rsidRPr="00665E6F" w:rsidRDefault="00E44C65" w:rsidP="00E44C65">
      <w:pPr>
        <w:snapToGrid w:val="0"/>
        <w:jc w:val="right"/>
        <w:rPr>
          <w:rFonts w:ascii="新細明體" w:hAnsi="新細明體" w:cs="標楷體"/>
          <w:color w:val="000000"/>
          <w:sz w:val="20"/>
          <w:szCs w:val="20"/>
          <w:lang w:val="zh-TW"/>
        </w:rPr>
      </w:pPr>
      <w:r w:rsidRPr="00665E6F"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彙整日期：</w:t>
      </w:r>
      <w:r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107</w:t>
      </w:r>
      <w:r w:rsidRPr="00665E6F"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年</w:t>
      </w:r>
      <w:r w:rsidR="00B14795"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7</w:t>
      </w:r>
      <w:r w:rsidRPr="00665E6F"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月</w:t>
      </w:r>
    </w:p>
    <w:p w:rsidR="00E44C65" w:rsidRPr="00623D35" w:rsidRDefault="00E44C65" w:rsidP="00E44C65">
      <w:pPr>
        <w:adjustRightInd w:val="0"/>
        <w:snapToGrid w:val="0"/>
        <w:jc w:val="both"/>
        <w:rPr>
          <w:rFonts w:ascii="新細明體" w:hAnsi="新細明體"/>
          <w:b/>
          <w:color w:val="000000"/>
          <w:sz w:val="20"/>
          <w:szCs w:val="20"/>
        </w:rPr>
      </w:pPr>
      <w:r w:rsidRPr="00623D35">
        <w:rPr>
          <w:rFonts w:ascii="新細明體" w:hAnsi="新細明體" w:hint="eastAsia"/>
          <w:b/>
          <w:color w:val="000000"/>
          <w:sz w:val="20"/>
          <w:szCs w:val="20"/>
        </w:rPr>
        <w:t>勾選項目說明：</w:t>
      </w:r>
    </w:p>
    <w:p w:rsidR="00E44C65" w:rsidRDefault="00E44C65" w:rsidP="00E44C65">
      <w:pPr>
        <w:numPr>
          <w:ilvl w:val="0"/>
          <w:numId w:val="25"/>
        </w:numPr>
        <w:snapToGrid w:val="0"/>
        <w:jc w:val="both"/>
        <w:rPr>
          <w:rFonts w:ascii="新細明體" w:hAnsi="新細明體"/>
          <w:b/>
          <w:color w:val="000000"/>
          <w:sz w:val="20"/>
          <w:szCs w:val="20"/>
        </w:rPr>
      </w:pPr>
      <w:r w:rsidRPr="009A6E18">
        <w:rPr>
          <w:rFonts w:ascii="新細明體" w:hAnsi="新細明體" w:hint="eastAsia"/>
          <w:b/>
          <w:color w:val="000000"/>
          <w:sz w:val="20"/>
          <w:szCs w:val="20"/>
        </w:rPr>
        <w:t>共同時間單排：在共同活動時間(晨間、週會、自習等</w:t>
      </w:r>
      <w:r>
        <w:rPr>
          <w:rFonts w:ascii="新細明體" w:hAnsi="新細明體" w:hint="eastAsia"/>
          <w:b/>
          <w:color w:val="000000"/>
          <w:sz w:val="20"/>
          <w:szCs w:val="20"/>
        </w:rPr>
        <w:t>空白時間</w:t>
      </w:r>
      <w:r w:rsidRPr="009A6E18">
        <w:rPr>
          <w:rFonts w:ascii="新細明體" w:hAnsi="新細明體" w:hint="eastAsia"/>
          <w:b/>
          <w:color w:val="000000"/>
          <w:sz w:val="20"/>
          <w:szCs w:val="20"/>
        </w:rPr>
        <w:t>)實施，完整進行1節時間活動者，請填此項，並註明實施週次。</w:t>
      </w:r>
    </w:p>
    <w:p w:rsidR="00E44C65" w:rsidRPr="009A6E18" w:rsidRDefault="00E44C65" w:rsidP="00E44C65">
      <w:pPr>
        <w:numPr>
          <w:ilvl w:val="0"/>
          <w:numId w:val="25"/>
        </w:numPr>
        <w:snapToGrid w:val="0"/>
        <w:jc w:val="both"/>
        <w:rPr>
          <w:rFonts w:ascii="新細明體" w:hAnsi="新細明體" w:cs="標楷體"/>
          <w:color w:val="000000"/>
          <w:sz w:val="20"/>
          <w:szCs w:val="20"/>
          <w:lang w:val="zh-TW"/>
        </w:rPr>
      </w:pPr>
      <w:r w:rsidRPr="009A6E18">
        <w:rPr>
          <w:rFonts w:ascii="新細明體" w:hAnsi="新細明體" w:hint="eastAsia"/>
          <w:b/>
          <w:color w:val="000000"/>
          <w:sz w:val="20"/>
          <w:szCs w:val="20"/>
        </w:rPr>
        <w:t>彈性時間單排：在彈性課程時間，完整進行1節時間活動者，請填此項，並註明實施週次。</w:t>
      </w:r>
    </w:p>
    <w:p w:rsidR="00E44C65" w:rsidRPr="009A6E18" w:rsidRDefault="00E44C65" w:rsidP="00E44C65">
      <w:pPr>
        <w:numPr>
          <w:ilvl w:val="0"/>
          <w:numId w:val="25"/>
        </w:numPr>
        <w:snapToGrid w:val="0"/>
        <w:jc w:val="both"/>
        <w:rPr>
          <w:rFonts w:ascii="新細明體" w:hAnsi="新細明體" w:cs="標楷體"/>
          <w:color w:val="000000"/>
          <w:sz w:val="20"/>
          <w:szCs w:val="20"/>
          <w:lang w:val="zh-TW"/>
        </w:rPr>
      </w:pPr>
      <w:r w:rsidRPr="009A6E18">
        <w:rPr>
          <w:rFonts w:ascii="新細明體" w:hAnsi="新細明體" w:hint="eastAsia"/>
          <w:b/>
          <w:color w:val="000000"/>
          <w:sz w:val="20"/>
          <w:szCs w:val="20"/>
        </w:rPr>
        <w:t>融入課程實施：融入領域課程實施，依各校規畫融入情形進行活動者，請註明實施週次，並註記在「課程進度總表」中。</w:t>
      </w:r>
    </w:p>
    <w:p w:rsidR="00E44C65" w:rsidRPr="00BF43B1" w:rsidRDefault="00E44C65" w:rsidP="00E44C65">
      <w:pPr>
        <w:tabs>
          <w:tab w:val="left" w:pos="540"/>
          <w:tab w:val="left" w:pos="709"/>
          <w:tab w:val="left" w:pos="1080"/>
          <w:tab w:val="left" w:pos="1260"/>
        </w:tabs>
        <w:spacing w:before="40" w:after="40" w:line="0" w:lineRule="atLeast"/>
        <w:rPr>
          <w:rFonts w:ascii="新細明體" w:hAnsi="新細明體"/>
          <w:color w:val="000000"/>
          <w:sz w:val="16"/>
          <w:szCs w:val="16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60"/>
        <w:gridCol w:w="540"/>
        <w:gridCol w:w="810"/>
        <w:gridCol w:w="810"/>
        <w:gridCol w:w="810"/>
        <w:gridCol w:w="1530"/>
        <w:gridCol w:w="3060"/>
      </w:tblGrid>
      <w:tr w:rsidR="00E44C65" w:rsidRPr="00623D35" w:rsidTr="00591397">
        <w:trPr>
          <w:trHeight w:val="333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教育議題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應融入</w:t>
            </w:r>
          </w:p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或應授課</w:t>
            </w:r>
          </w:p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年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段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實施時間</w:t>
            </w:r>
          </w:p>
        </w:tc>
        <w:tc>
          <w:tcPr>
            <w:tcW w:w="1530" w:type="dxa"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小計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E44C65" w:rsidRPr="00623D35" w:rsidRDefault="00E44C65" w:rsidP="00591397">
            <w:pPr>
              <w:jc w:val="both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備註</w:t>
            </w:r>
          </w:p>
          <w:p w:rsidR="00E44C65" w:rsidRPr="00623D35" w:rsidRDefault="00E44C65" w:rsidP="00591397">
            <w:pPr>
              <w:jc w:val="both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一、註明實施週次</w:t>
            </w:r>
          </w:p>
          <w:p w:rsidR="00E44C65" w:rsidRPr="00623D35" w:rsidRDefault="00E44C65" w:rsidP="00591397">
            <w:pPr>
              <w:jc w:val="both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</w:tr>
      <w:tr w:rsidR="00E44C65" w:rsidRPr="00623D35" w:rsidTr="00591397">
        <w:trPr>
          <w:trHeight w:val="855"/>
        </w:trPr>
        <w:tc>
          <w:tcPr>
            <w:tcW w:w="1080" w:type="dxa"/>
            <w:vMerge/>
            <w:shd w:val="clear" w:color="auto" w:fill="auto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9A6E18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共同</w:t>
            </w: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時間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單排</w:t>
            </w:r>
          </w:p>
        </w:tc>
        <w:tc>
          <w:tcPr>
            <w:tcW w:w="810" w:type="dxa"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彈性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時間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單排</w:t>
            </w:r>
          </w:p>
        </w:tc>
        <w:tc>
          <w:tcPr>
            <w:tcW w:w="810" w:type="dxa"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融入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課程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實施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規劃節數總數</w:t>
            </w:r>
          </w:p>
        </w:tc>
        <w:tc>
          <w:tcPr>
            <w:tcW w:w="3060" w:type="dxa"/>
            <w:vMerge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44C65" w:rsidRPr="00623D35" w:rsidTr="00591397">
        <w:trPr>
          <w:trHeight w:val="300"/>
        </w:trPr>
        <w:tc>
          <w:tcPr>
            <w:tcW w:w="1080" w:type="dxa"/>
            <w:vMerge/>
            <w:shd w:val="clear" w:color="auto" w:fill="auto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44C65" w:rsidRPr="00A732A1" w:rsidRDefault="00E44C65" w:rsidP="00591397">
            <w:pPr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shd w:val="clear" w:color="auto" w:fill="auto"/>
          </w:tcPr>
          <w:p w:rsidR="00E44C65" w:rsidRPr="00623D35" w:rsidRDefault="00E44C65" w:rsidP="00591397">
            <w:pPr>
              <w:spacing w:before="2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（請在欄位中註記節數）</w:t>
            </w:r>
          </w:p>
        </w:tc>
        <w:tc>
          <w:tcPr>
            <w:tcW w:w="1530" w:type="dxa"/>
            <w:vMerge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E44C65" w:rsidRPr="00623D35" w:rsidRDefault="00E44C65" w:rsidP="00591397">
            <w:pPr>
              <w:widowControl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議題：性別平等教育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至少4小時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議題：環境教育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100年以後開始，</w:t>
            </w: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每年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至少4小時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40" w:after="1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議題：資訊教育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教師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  <w:highlight w:val="lightGray"/>
                <w:shd w:val="pct15" w:color="auto" w:fill="FFFFFF"/>
              </w:rPr>
              <w:t>每週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使用資訊科技融入教學至少達2節課以上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40" w:after="1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16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16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16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</w:t>
            </w:r>
            <w:r w:rsidRPr="00B12062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生涯規劃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依分段能力指標融入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議題：海洋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依分段能力指標融入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友善校園</w:t>
            </w:r>
          </w:p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【各級學校推動友善校園週活動規劃】 </w:t>
            </w: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開學第1至2週辦理</w:t>
            </w:r>
          </w:p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40" w:after="1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lastRenderedPageBreak/>
              <w:t>家庭教育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bCs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每學年至少4小時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B12062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kern w:val="0"/>
                <w:sz w:val="20"/>
                <w:szCs w:val="20"/>
              </w:rPr>
            </w:pPr>
            <w:r w:rsidRPr="00B12062">
              <w:rPr>
                <w:rFonts w:ascii="新細明體" w:hAnsi="新細明體"/>
                <w:b/>
                <w:color w:val="FF0000"/>
                <w:kern w:val="0"/>
                <w:sz w:val="20"/>
                <w:szCs w:val="20"/>
              </w:rPr>
              <w:t>家庭暴力防制教育</w:t>
            </w:r>
          </w:p>
        </w:tc>
        <w:tc>
          <w:tcPr>
            <w:tcW w:w="1260" w:type="dxa"/>
            <w:vMerge w:val="restart"/>
          </w:tcPr>
          <w:p w:rsidR="00591397" w:rsidRPr="00B12062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B12062">
              <w:rPr>
                <w:rFonts w:ascii="新細明體" w:hAnsi="新細明體"/>
                <w:color w:val="FF0000"/>
                <w:sz w:val="20"/>
                <w:szCs w:val="20"/>
              </w:rPr>
              <w:t>每學年至少4小時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  <w:lang w:val="zh-TW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生命教育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至少4小時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B12062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B12062">
              <w:rPr>
                <w:rFonts w:ascii="新細明體" w:hAnsi="新細明體"/>
                <w:b/>
                <w:color w:val="FF0000"/>
                <w:sz w:val="20"/>
                <w:szCs w:val="20"/>
              </w:rPr>
              <w:t>性侵害防治教育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每學年至少4小時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rPr>
          <w:trHeight w:val="737"/>
        </w:trPr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</w:t>
            </w:r>
          </w:p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人權教育</w:t>
            </w:r>
          </w:p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結合「公民與政治權利國際公約」</w:t>
            </w:r>
          </w:p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、「經濟社會文化權利國際公約」實施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融入國中八年級社會領域課程(101學年度起，每學年3小時)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br/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rPr>
          <w:trHeight w:val="510"/>
        </w:trPr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rPr>
          <w:trHeight w:val="448"/>
        </w:trPr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E3076F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  <w:lang w:val="zh-TW"/>
              </w:rPr>
            </w:pPr>
            <w:r w:rsidRPr="00E3076F">
              <w:rPr>
                <w:rFonts w:ascii="新細明體" w:hAnsi="新細明體"/>
                <w:b/>
                <w:color w:val="FF0000"/>
                <w:sz w:val="20"/>
                <w:szCs w:val="20"/>
              </w:rPr>
              <w:t>全民國防教育</w:t>
            </w:r>
          </w:p>
        </w:tc>
        <w:tc>
          <w:tcPr>
            <w:tcW w:w="1260" w:type="dxa"/>
            <w:vMerge w:val="restart"/>
          </w:tcPr>
          <w:p w:rsidR="00591397" w:rsidRPr="00E3076F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color w:val="FF0000"/>
                <w:sz w:val="20"/>
                <w:szCs w:val="20"/>
              </w:rPr>
              <w:t>每學年至少4小時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kern w:val="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品德教育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D41E10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  <w:r w:rsidRPr="00D41E10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D41E10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  <w:r w:rsidRPr="00D41E10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D41E10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11</w:t>
            </w:r>
            <w:r w:rsidRPr="00D41E10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E3076F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b/>
                <w:color w:val="FF0000"/>
                <w:sz w:val="20"/>
                <w:szCs w:val="20"/>
              </w:rPr>
              <w:t>全國法規資料庫教材</w:t>
            </w:r>
          </w:p>
        </w:tc>
        <w:tc>
          <w:tcPr>
            <w:tcW w:w="1260" w:type="dxa"/>
            <w:vMerge w:val="restart"/>
          </w:tcPr>
          <w:p w:rsidR="00591397" w:rsidRPr="00E3076F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color w:val="FF0000"/>
                <w:sz w:val="20"/>
                <w:szCs w:val="20"/>
              </w:rPr>
              <w:t>融入國中八年級社會領域課程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安全教育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E3076F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b/>
                <w:color w:val="FF0000"/>
                <w:sz w:val="20"/>
                <w:szCs w:val="20"/>
              </w:rPr>
              <w:t>臺南美食之認知體驗課程</w:t>
            </w:r>
          </w:p>
        </w:tc>
        <w:tc>
          <w:tcPr>
            <w:tcW w:w="1260" w:type="dxa"/>
            <w:vMerge w:val="restart"/>
          </w:tcPr>
          <w:p w:rsidR="00591397" w:rsidRPr="00E3076F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color w:val="FF0000"/>
                <w:sz w:val="20"/>
                <w:szCs w:val="20"/>
              </w:rPr>
              <w:t>每學年4小時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83BB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83BB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83BB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食育</w:t>
            </w:r>
          </w:p>
        </w:tc>
        <w:tc>
          <w:tcPr>
            <w:tcW w:w="1260" w:type="dxa"/>
            <w:vMerge w:val="restart"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每學期課程融入體健、綜合活動、生活、語文等學習時數2-4節，並明列於學校課程計畫</w:t>
            </w:r>
          </w:p>
        </w:tc>
        <w:tc>
          <w:tcPr>
            <w:tcW w:w="540" w:type="dxa"/>
            <w:shd w:val="clear" w:color="auto" w:fill="auto"/>
          </w:tcPr>
          <w:p w:rsidR="00591397" w:rsidRPr="00623D35" w:rsidRDefault="00591397" w:rsidP="00591397">
            <w:pPr>
              <w:spacing w:before="220" w:after="22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220" w:after="22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591397" w:rsidRPr="00623D35" w:rsidTr="00591397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591397" w:rsidRPr="00A732A1" w:rsidRDefault="00591397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1397" w:rsidRPr="00623D35" w:rsidRDefault="00591397" w:rsidP="00591397">
            <w:pPr>
              <w:spacing w:before="220" w:after="22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Pr="00623D35" w:rsidRDefault="00591397" w:rsidP="00591397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397" w:rsidRDefault="00591397" w:rsidP="00591397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E44C65" w:rsidRPr="00623D35" w:rsidTr="00B14795">
        <w:tc>
          <w:tcPr>
            <w:tcW w:w="1080" w:type="dxa"/>
            <w:vMerge w:val="restart"/>
          </w:tcPr>
          <w:p w:rsidR="00E44C65" w:rsidRPr="00A732A1" w:rsidRDefault="00E44C6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E3076F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原住民族教育</w:t>
            </w:r>
          </w:p>
        </w:tc>
        <w:tc>
          <w:tcPr>
            <w:tcW w:w="1260" w:type="dxa"/>
            <w:vMerge w:val="restart"/>
          </w:tcPr>
          <w:p w:rsidR="00E44C65" w:rsidRPr="00A732A1" w:rsidRDefault="00E44C6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7-9年級至少開設一個以上本土語言相關社團</w:t>
            </w:r>
          </w:p>
        </w:tc>
        <w:tc>
          <w:tcPr>
            <w:tcW w:w="540" w:type="dxa"/>
            <w:shd w:val="clear" w:color="auto" w:fill="auto"/>
          </w:tcPr>
          <w:p w:rsidR="00E44C65" w:rsidRPr="00623D35" w:rsidRDefault="00E44C6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4C6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44C65" w:rsidRPr="00623D35" w:rsidRDefault="00E44C6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44C65" w:rsidRPr="00623D35" w:rsidRDefault="00E44C6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E44C6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E44C6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每學期9~10週辦理</w:t>
            </w:r>
          </w:p>
        </w:tc>
      </w:tr>
      <w:tr w:rsidR="00B14795" w:rsidRPr="00623D35" w:rsidTr="00B14795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B14795">
            <w:pPr>
              <w:jc w:val="center"/>
            </w:pPr>
            <w:r w:rsidRPr="005A7071">
              <w:rPr>
                <w:rFonts w:ascii="新細明體" w:hAnsi="新細明體" w:hint="eastAsia"/>
                <w:color w:val="000000"/>
                <w:sz w:val="20"/>
                <w:szCs w:val="20"/>
              </w:rPr>
              <w:t>每學期9~10週辦理</w:t>
            </w:r>
          </w:p>
        </w:tc>
      </w:tr>
      <w:tr w:rsidR="00B14795" w:rsidRPr="00623D35" w:rsidTr="00B14795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B14795">
            <w:pPr>
              <w:jc w:val="center"/>
            </w:pPr>
            <w:r w:rsidRPr="005A7071">
              <w:rPr>
                <w:rFonts w:ascii="新細明體" w:hAnsi="新細明體" w:hint="eastAsia"/>
                <w:color w:val="000000"/>
                <w:sz w:val="20"/>
                <w:szCs w:val="20"/>
              </w:rPr>
              <w:t>每學期9~10週辦理</w:t>
            </w:r>
          </w:p>
        </w:tc>
      </w:tr>
      <w:tr w:rsidR="00B14795" w:rsidRPr="00623D35" w:rsidTr="009D3EA1">
        <w:tc>
          <w:tcPr>
            <w:tcW w:w="1080" w:type="dxa"/>
            <w:vMerge w:val="restart"/>
          </w:tcPr>
          <w:p w:rsidR="00B14795" w:rsidRPr="007B3593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E3076F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法治</w:t>
            </w:r>
          </w:p>
        </w:tc>
        <w:tc>
          <w:tcPr>
            <w:tcW w:w="126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 w:hint="eastAsia"/>
                <w:color w:val="000000"/>
                <w:sz w:val="20"/>
                <w:szCs w:val="20"/>
                <w:u w:val="thick"/>
              </w:rPr>
              <w:t>依分段能力指標融入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9D3EA1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9D3EA1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9D3EA1">
        <w:tc>
          <w:tcPr>
            <w:tcW w:w="108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科技</w:t>
            </w:r>
          </w:p>
        </w:tc>
        <w:tc>
          <w:tcPr>
            <w:tcW w:w="126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9D3EA1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9D3EA1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44A8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能源</w:t>
            </w:r>
          </w:p>
        </w:tc>
        <w:tc>
          <w:tcPr>
            <w:tcW w:w="126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44A8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防災</w:t>
            </w:r>
          </w:p>
        </w:tc>
        <w:tc>
          <w:tcPr>
            <w:tcW w:w="126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B14795">
        <w:trPr>
          <w:trHeight w:val="357"/>
        </w:trPr>
        <w:tc>
          <w:tcPr>
            <w:tcW w:w="108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44A8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多元文化</w:t>
            </w:r>
          </w:p>
        </w:tc>
        <w:tc>
          <w:tcPr>
            <w:tcW w:w="126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B14795">
            <w:pPr>
              <w:spacing w:before="40" w:after="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40" w:after="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40" w:after="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40" w:after="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40" w:after="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140" w:after="1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閱讀素養</w:t>
            </w:r>
          </w:p>
        </w:tc>
        <w:tc>
          <w:tcPr>
            <w:tcW w:w="126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44A8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戶外教育</w:t>
            </w:r>
          </w:p>
        </w:tc>
        <w:tc>
          <w:tcPr>
            <w:tcW w:w="126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B14795">
        <w:trPr>
          <w:trHeight w:val="411"/>
        </w:trPr>
        <w:tc>
          <w:tcPr>
            <w:tcW w:w="108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44A8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國際教育</w:t>
            </w:r>
          </w:p>
        </w:tc>
        <w:tc>
          <w:tcPr>
            <w:tcW w:w="126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40" w:after="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40" w:after="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40" w:after="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40" w:after="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40" w:after="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B14795">
            <w:pPr>
              <w:spacing w:before="140" w:after="1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21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EE1AD0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21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B14795">
        <w:trPr>
          <w:trHeight w:val="274"/>
        </w:trPr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</w:tbl>
    <w:p w:rsidR="00E44C65" w:rsidRDefault="00E44C65" w:rsidP="00E44C65">
      <w:pPr>
        <w:snapToGrid w:val="0"/>
        <w:jc w:val="center"/>
        <w:rPr>
          <w:rFonts w:ascii="標楷體" w:eastAsia="標楷體" w:hAnsi="標楷體" w:cs="標楷體"/>
          <w:color w:val="000000"/>
          <w:sz w:val="28"/>
          <w:szCs w:val="28"/>
          <w:lang w:val="zh-TW"/>
        </w:rPr>
      </w:pPr>
      <w:r w:rsidRPr="00665E6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lastRenderedPageBreak/>
        <w:t>臺南市</w:t>
      </w:r>
      <w:r w:rsidR="00B14795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立</w:t>
      </w:r>
      <w:r w:rsidR="00B14795">
        <w:rPr>
          <w:rFonts w:ascii="標楷體" w:eastAsia="標楷體" w:hAnsi="標楷體" w:hint="eastAsia"/>
          <w:color w:val="000000"/>
          <w:sz w:val="28"/>
        </w:rPr>
        <w:t>白河</w:t>
      </w:r>
      <w:r w:rsidR="00B14795" w:rsidRPr="00665E6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國民</w:t>
      </w:r>
      <w:r w:rsidR="00B14795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中</w:t>
      </w:r>
      <w:r w:rsidR="00B14795" w:rsidRPr="00665E6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學</w:t>
      </w:r>
      <w:r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107學年度第2學期</w:t>
      </w:r>
    </w:p>
    <w:p w:rsidR="00E44C65" w:rsidRPr="00665E6F" w:rsidRDefault="00E44C65" w:rsidP="00E44C65">
      <w:pPr>
        <w:snapToGrid w:val="0"/>
        <w:jc w:val="center"/>
        <w:rPr>
          <w:rFonts w:ascii="標楷體" w:eastAsia="標楷體" w:hAnsi="標楷體" w:cs="標楷體"/>
          <w:color w:val="000000"/>
          <w:sz w:val="28"/>
          <w:szCs w:val="28"/>
          <w:lang w:val="zh-TW"/>
        </w:rPr>
      </w:pPr>
      <w:r w:rsidRPr="00665E6F">
        <w:rPr>
          <w:rFonts w:ascii="標楷體" w:eastAsia="標楷體" w:hAnsi="標楷體" w:cs="標楷體" w:hint="eastAsia"/>
          <w:color w:val="000000"/>
          <w:sz w:val="28"/>
          <w:szCs w:val="28"/>
          <w:lang w:val="zh-TW"/>
        </w:rPr>
        <w:t>重要教育議題課程【實施時間檢核表】</w:t>
      </w:r>
    </w:p>
    <w:p w:rsidR="00E44C65" w:rsidRPr="00665E6F" w:rsidRDefault="00E44C65" w:rsidP="00E44C65">
      <w:pPr>
        <w:snapToGrid w:val="0"/>
        <w:jc w:val="right"/>
        <w:rPr>
          <w:rFonts w:ascii="新細明體" w:hAnsi="新細明體" w:cs="標楷體"/>
          <w:color w:val="000000"/>
          <w:sz w:val="20"/>
          <w:szCs w:val="20"/>
          <w:lang w:val="zh-TW"/>
        </w:rPr>
      </w:pPr>
      <w:r w:rsidRPr="00665E6F"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彙整日期：</w:t>
      </w:r>
      <w:r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107</w:t>
      </w:r>
      <w:r w:rsidRPr="00665E6F"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年</w:t>
      </w:r>
      <w:r w:rsidR="00B14795"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7</w:t>
      </w:r>
      <w:r w:rsidRPr="00665E6F">
        <w:rPr>
          <w:rFonts w:ascii="新細明體" w:hAnsi="新細明體" w:cs="標楷體" w:hint="eastAsia"/>
          <w:color w:val="000000"/>
          <w:sz w:val="20"/>
          <w:szCs w:val="20"/>
          <w:lang w:val="zh-TW"/>
        </w:rPr>
        <w:t>月</w:t>
      </w:r>
    </w:p>
    <w:p w:rsidR="00E44C65" w:rsidRPr="00623D35" w:rsidRDefault="00E44C65" w:rsidP="00E44C65">
      <w:pPr>
        <w:adjustRightInd w:val="0"/>
        <w:snapToGrid w:val="0"/>
        <w:jc w:val="both"/>
        <w:rPr>
          <w:rFonts w:ascii="新細明體" w:hAnsi="新細明體"/>
          <w:b/>
          <w:color w:val="000000"/>
          <w:sz w:val="20"/>
          <w:szCs w:val="20"/>
        </w:rPr>
      </w:pPr>
      <w:r w:rsidRPr="00623D35">
        <w:rPr>
          <w:rFonts w:ascii="新細明體" w:hAnsi="新細明體" w:hint="eastAsia"/>
          <w:b/>
          <w:color w:val="000000"/>
          <w:sz w:val="20"/>
          <w:szCs w:val="20"/>
        </w:rPr>
        <w:t>勾選項目說明：</w:t>
      </w:r>
    </w:p>
    <w:p w:rsidR="00E44C65" w:rsidRDefault="00E44C65" w:rsidP="00E44C65">
      <w:pPr>
        <w:numPr>
          <w:ilvl w:val="0"/>
          <w:numId w:val="25"/>
        </w:numPr>
        <w:snapToGrid w:val="0"/>
        <w:jc w:val="both"/>
        <w:rPr>
          <w:rFonts w:ascii="新細明體" w:hAnsi="新細明體"/>
          <w:b/>
          <w:color w:val="000000"/>
          <w:sz w:val="20"/>
          <w:szCs w:val="20"/>
        </w:rPr>
      </w:pPr>
      <w:r w:rsidRPr="009A6E18">
        <w:rPr>
          <w:rFonts w:ascii="新細明體" w:hAnsi="新細明體" w:hint="eastAsia"/>
          <w:b/>
          <w:color w:val="000000"/>
          <w:sz w:val="20"/>
          <w:szCs w:val="20"/>
        </w:rPr>
        <w:t>共同時間單排：在共同活動時間(晨間、週會、自習等</w:t>
      </w:r>
      <w:r>
        <w:rPr>
          <w:rFonts w:ascii="新細明體" w:hAnsi="新細明體" w:hint="eastAsia"/>
          <w:b/>
          <w:color w:val="000000"/>
          <w:sz w:val="20"/>
          <w:szCs w:val="20"/>
        </w:rPr>
        <w:t>空白時間</w:t>
      </w:r>
      <w:r w:rsidRPr="009A6E18">
        <w:rPr>
          <w:rFonts w:ascii="新細明體" w:hAnsi="新細明體" w:hint="eastAsia"/>
          <w:b/>
          <w:color w:val="000000"/>
          <w:sz w:val="20"/>
          <w:szCs w:val="20"/>
        </w:rPr>
        <w:t>)實施，完整進行1節時間活動者，請填此項，並註明實施週次。</w:t>
      </w:r>
    </w:p>
    <w:p w:rsidR="00E44C65" w:rsidRPr="009A6E18" w:rsidRDefault="00E44C65" w:rsidP="00E44C65">
      <w:pPr>
        <w:numPr>
          <w:ilvl w:val="0"/>
          <w:numId w:val="25"/>
        </w:numPr>
        <w:snapToGrid w:val="0"/>
        <w:jc w:val="both"/>
        <w:rPr>
          <w:rFonts w:ascii="新細明體" w:hAnsi="新細明體" w:cs="標楷體"/>
          <w:color w:val="000000"/>
          <w:sz w:val="20"/>
          <w:szCs w:val="20"/>
          <w:lang w:val="zh-TW"/>
        </w:rPr>
      </w:pPr>
      <w:r w:rsidRPr="009A6E18">
        <w:rPr>
          <w:rFonts w:ascii="新細明體" w:hAnsi="新細明體" w:hint="eastAsia"/>
          <w:b/>
          <w:color w:val="000000"/>
          <w:sz w:val="20"/>
          <w:szCs w:val="20"/>
        </w:rPr>
        <w:t>彈性時間單排：在彈性課程時間，完整進行1節時間活動者，請填此項，並註明實施週次。</w:t>
      </w:r>
    </w:p>
    <w:p w:rsidR="00E44C65" w:rsidRPr="009A6E18" w:rsidRDefault="00E44C65" w:rsidP="00E44C65">
      <w:pPr>
        <w:numPr>
          <w:ilvl w:val="0"/>
          <w:numId w:val="25"/>
        </w:numPr>
        <w:snapToGrid w:val="0"/>
        <w:jc w:val="both"/>
        <w:rPr>
          <w:rFonts w:ascii="新細明體" w:hAnsi="新細明體" w:cs="標楷體"/>
          <w:color w:val="000000"/>
          <w:sz w:val="20"/>
          <w:szCs w:val="20"/>
          <w:lang w:val="zh-TW"/>
        </w:rPr>
      </w:pPr>
      <w:r w:rsidRPr="009A6E18">
        <w:rPr>
          <w:rFonts w:ascii="新細明體" w:hAnsi="新細明體" w:hint="eastAsia"/>
          <w:b/>
          <w:color w:val="000000"/>
          <w:sz w:val="20"/>
          <w:szCs w:val="20"/>
        </w:rPr>
        <w:t>融入課程實施：融入領域課程實施，依各校規畫融入情形進行活動者，請註明實施週次，並註記在「課程進度總表」中。</w:t>
      </w:r>
    </w:p>
    <w:p w:rsidR="00E44C65" w:rsidRPr="00BF43B1" w:rsidRDefault="00E44C65" w:rsidP="00E44C65">
      <w:pPr>
        <w:tabs>
          <w:tab w:val="left" w:pos="540"/>
          <w:tab w:val="left" w:pos="709"/>
          <w:tab w:val="left" w:pos="1080"/>
          <w:tab w:val="left" w:pos="1260"/>
        </w:tabs>
        <w:spacing w:before="40" w:after="40" w:line="0" w:lineRule="atLeast"/>
        <w:rPr>
          <w:rFonts w:ascii="新細明體" w:hAnsi="新細明體"/>
          <w:color w:val="000000"/>
          <w:sz w:val="16"/>
          <w:szCs w:val="16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260"/>
        <w:gridCol w:w="540"/>
        <w:gridCol w:w="810"/>
        <w:gridCol w:w="810"/>
        <w:gridCol w:w="810"/>
        <w:gridCol w:w="1530"/>
        <w:gridCol w:w="3060"/>
      </w:tblGrid>
      <w:tr w:rsidR="00E44C65" w:rsidRPr="00623D35" w:rsidTr="00591397">
        <w:trPr>
          <w:trHeight w:val="333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教育議題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應融入</w:t>
            </w:r>
          </w:p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或應授課</w:t>
            </w:r>
          </w:p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節數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年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段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實施時間</w:t>
            </w:r>
          </w:p>
        </w:tc>
        <w:tc>
          <w:tcPr>
            <w:tcW w:w="1530" w:type="dxa"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小計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E44C65" w:rsidRPr="00623D35" w:rsidRDefault="00E44C65" w:rsidP="00591397">
            <w:pPr>
              <w:jc w:val="both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備註</w:t>
            </w:r>
          </w:p>
          <w:p w:rsidR="00E44C65" w:rsidRPr="00623D35" w:rsidRDefault="00E44C65" w:rsidP="00591397">
            <w:pPr>
              <w:jc w:val="both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一、註明實施週次</w:t>
            </w:r>
          </w:p>
          <w:p w:rsidR="00E44C65" w:rsidRPr="00623D35" w:rsidRDefault="00E44C65" w:rsidP="00591397">
            <w:pPr>
              <w:jc w:val="both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</w:tr>
      <w:tr w:rsidR="00E44C65" w:rsidRPr="00623D35" w:rsidTr="00591397">
        <w:trPr>
          <w:trHeight w:val="855"/>
        </w:trPr>
        <w:tc>
          <w:tcPr>
            <w:tcW w:w="1080" w:type="dxa"/>
            <w:vMerge/>
            <w:shd w:val="clear" w:color="auto" w:fill="auto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9A6E18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共同</w:t>
            </w: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時間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單排</w:t>
            </w:r>
          </w:p>
        </w:tc>
        <w:tc>
          <w:tcPr>
            <w:tcW w:w="810" w:type="dxa"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彈性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時間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單排</w:t>
            </w:r>
          </w:p>
        </w:tc>
        <w:tc>
          <w:tcPr>
            <w:tcW w:w="810" w:type="dxa"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融入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課程</w:t>
            </w:r>
          </w:p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實施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規劃節數總數</w:t>
            </w:r>
          </w:p>
        </w:tc>
        <w:tc>
          <w:tcPr>
            <w:tcW w:w="3060" w:type="dxa"/>
            <w:vMerge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E44C65" w:rsidRPr="00623D35" w:rsidTr="00591397">
        <w:trPr>
          <w:trHeight w:val="300"/>
        </w:trPr>
        <w:tc>
          <w:tcPr>
            <w:tcW w:w="1080" w:type="dxa"/>
            <w:vMerge/>
            <w:shd w:val="clear" w:color="auto" w:fill="auto"/>
          </w:tcPr>
          <w:p w:rsidR="00E44C65" w:rsidRPr="00A732A1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E44C65" w:rsidRPr="00A732A1" w:rsidRDefault="00E44C65" w:rsidP="00591397">
            <w:pPr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gridSpan w:val="3"/>
            <w:shd w:val="clear" w:color="auto" w:fill="auto"/>
          </w:tcPr>
          <w:p w:rsidR="00E44C65" w:rsidRPr="00623D35" w:rsidRDefault="00E44C65" w:rsidP="00591397">
            <w:pPr>
              <w:spacing w:before="20"/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623D3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（請在欄位中註記節數）</w:t>
            </w:r>
          </w:p>
        </w:tc>
        <w:tc>
          <w:tcPr>
            <w:tcW w:w="1530" w:type="dxa"/>
            <w:vMerge/>
            <w:shd w:val="clear" w:color="auto" w:fill="auto"/>
          </w:tcPr>
          <w:p w:rsidR="00E44C65" w:rsidRPr="00623D35" w:rsidRDefault="00E44C65" w:rsidP="00591397">
            <w:pPr>
              <w:jc w:val="center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E44C65" w:rsidRPr="00623D35" w:rsidRDefault="00E44C65" w:rsidP="00591397">
            <w:pPr>
              <w:widowControl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</w:tr>
      <w:tr w:rsidR="00B14795" w:rsidRPr="00623D35" w:rsidTr="00FA0C92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議題：性別平等教育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至少4小時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議題：環境教育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100年以後開始，</w:t>
            </w: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每年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至少4小時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40" w:after="1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議題：資訊教育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教師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  <w:highlight w:val="lightGray"/>
                <w:shd w:val="pct15" w:color="auto" w:fill="FFFFFF"/>
              </w:rPr>
              <w:t>每週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使用資訊科技融入教學至少達2節課以上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100" w:after="10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40" w:after="1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16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100" w:after="10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16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100" w:after="10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00" w:after="10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16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</w:t>
            </w:r>
            <w:r w:rsidRPr="00B12062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生涯規劃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依分段能力指標融入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議題：海洋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依分段能力指標融入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友善校園</w:t>
            </w:r>
          </w:p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【各級學校推動友善校園週活動規劃】 </w:t>
            </w: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開學第1至2週辦理</w:t>
            </w:r>
          </w:p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140" w:after="1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40" w:after="1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140" w:after="1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FA0C92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140" w:after="1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家庭教育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bCs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每學年至少4小時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18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 w:val="restart"/>
          </w:tcPr>
          <w:p w:rsidR="00B14795" w:rsidRPr="00B12062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kern w:val="0"/>
                <w:sz w:val="20"/>
                <w:szCs w:val="20"/>
              </w:rPr>
            </w:pPr>
            <w:r w:rsidRPr="00B12062">
              <w:rPr>
                <w:rFonts w:ascii="新細明體" w:hAnsi="新細明體"/>
                <w:b/>
                <w:color w:val="FF0000"/>
                <w:kern w:val="0"/>
                <w:sz w:val="20"/>
                <w:szCs w:val="20"/>
              </w:rPr>
              <w:t>家庭暴力防制教育</w:t>
            </w:r>
          </w:p>
        </w:tc>
        <w:tc>
          <w:tcPr>
            <w:tcW w:w="1260" w:type="dxa"/>
            <w:vMerge w:val="restart"/>
          </w:tcPr>
          <w:p w:rsidR="00B14795" w:rsidRPr="00B12062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B12062">
              <w:rPr>
                <w:rFonts w:ascii="新細明體" w:hAnsi="新細明體"/>
                <w:color w:val="FF0000"/>
                <w:sz w:val="20"/>
                <w:szCs w:val="20"/>
              </w:rPr>
              <w:t>每學年至少4小時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  <w:lang w:val="zh-TW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生命教育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至少4小時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 w:val="restart"/>
          </w:tcPr>
          <w:p w:rsidR="00B14795" w:rsidRPr="00B12062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B12062">
              <w:rPr>
                <w:rFonts w:ascii="新細明體" w:hAnsi="新細明體"/>
                <w:b/>
                <w:color w:val="FF0000"/>
                <w:sz w:val="20"/>
                <w:szCs w:val="20"/>
              </w:rPr>
              <w:t>性侵害防治教育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每學年至少4小時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rPr>
          <w:trHeight w:val="737"/>
        </w:trPr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議題</w:t>
            </w:r>
          </w:p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人權教育</w:t>
            </w:r>
          </w:p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結合「公民與政治權利國際公約」</w:t>
            </w:r>
          </w:p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、「經濟社會文化權利國際公約」實施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180" w:after="18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融入國中八年級社會領域課程(101學年度起，每學年3小時)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br/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rPr>
          <w:trHeight w:val="510"/>
        </w:trPr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rPr>
          <w:trHeight w:val="448"/>
        </w:trPr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 w:val="restart"/>
          </w:tcPr>
          <w:p w:rsidR="00B14795" w:rsidRPr="00E3076F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  <w:lang w:val="zh-TW"/>
              </w:rPr>
            </w:pPr>
            <w:r w:rsidRPr="00E3076F">
              <w:rPr>
                <w:rFonts w:ascii="新細明體" w:hAnsi="新細明體"/>
                <w:b/>
                <w:color w:val="FF0000"/>
                <w:sz w:val="20"/>
                <w:szCs w:val="20"/>
              </w:rPr>
              <w:t>全民國防教育</w:t>
            </w:r>
          </w:p>
        </w:tc>
        <w:tc>
          <w:tcPr>
            <w:tcW w:w="1260" w:type="dxa"/>
            <w:vMerge w:val="restart"/>
          </w:tcPr>
          <w:p w:rsidR="00B14795" w:rsidRPr="00E3076F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color w:val="FF0000"/>
                <w:sz w:val="20"/>
                <w:szCs w:val="20"/>
              </w:rPr>
              <w:t>每學年至少4小時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8A7D7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80" w:after="18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 w:rsidRPr="0035649A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Pr="0035649A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kern w:val="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品德教育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E3076F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b/>
                <w:color w:val="FF0000"/>
                <w:sz w:val="20"/>
                <w:szCs w:val="20"/>
              </w:rPr>
              <w:t>全國法規資料庫教材</w:t>
            </w:r>
          </w:p>
        </w:tc>
        <w:tc>
          <w:tcPr>
            <w:tcW w:w="1260" w:type="dxa"/>
            <w:vMerge w:val="restart"/>
          </w:tcPr>
          <w:p w:rsidR="00B14795" w:rsidRPr="00E3076F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color w:val="FF0000"/>
                <w:sz w:val="20"/>
                <w:szCs w:val="20"/>
              </w:rPr>
              <w:t>融入國中八年級社會領域課程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83BB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83BB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83BB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t>安全教育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  <w:u w:val="thick"/>
              </w:rPr>
              <w:t>每學期</w:t>
            </w: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E3076F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b/>
                <w:color w:val="FF0000"/>
                <w:sz w:val="20"/>
                <w:szCs w:val="20"/>
              </w:rPr>
              <w:t>臺南美食之認知體驗課程</w:t>
            </w:r>
          </w:p>
        </w:tc>
        <w:tc>
          <w:tcPr>
            <w:tcW w:w="1260" w:type="dxa"/>
            <w:vMerge w:val="restart"/>
          </w:tcPr>
          <w:p w:rsidR="00B14795" w:rsidRPr="00E3076F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/>
                <w:color w:val="FF0000"/>
                <w:sz w:val="20"/>
                <w:szCs w:val="20"/>
              </w:rPr>
              <w:t>每學年4小時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每學期9~10週辦理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A7071">
              <w:rPr>
                <w:rFonts w:ascii="新細明體" w:hAnsi="新細明體" w:hint="eastAsia"/>
                <w:color w:val="000000"/>
                <w:sz w:val="20"/>
                <w:szCs w:val="20"/>
              </w:rPr>
              <w:t>每學期9~10週辦理</w:t>
            </w:r>
          </w:p>
        </w:tc>
      </w:tr>
      <w:tr w:rsidR="00B14795" w:rsidRPr="00623D35" w:rsidTr="0003579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40" w:after="4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A7071">
              <w:rPr>
                <w:rFonts w:ascii="新細明體" w:hAnsi="新細明體" w:hint="eastAsia"/>
                <w:color w:val="000000"/>
                <w:sz w:val="20"/>
                <w:szCs w:val="20"/>
              </w:rPr>
              <w:t>每學期9~10週辦理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b/>
                <w:color w:val="000000"/>
                <w:sz w:val="20"/>
                <w:szCs w:val="20"/>
              </w:rPr>
              <w:lastRenderedPageBreak/>
              <w:t>食育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每學期課程融入體健、綜合活動、生活、語文等學習時數2-4節，並明列於學校課程計畫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220" w:after="22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220" w:after="22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220" w:after="22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19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E3076F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原住民族教育</w:t>
            </w:r>
          </w:p>
        </w:tc>
        <w:tc>
          <w:tcPr>
            <w:tcW w:w="1260" w:type="dxa"/>
            <w:vMerge w:val="restart"/>
          </w:tcPr>
          <w:p w:rsidR="00B14795" w:rsidRPr="00A732A1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A732A1">
              <w:rPr>
                <w:rFonts w:ascii="新細明體" w:hAnsi="新細明體"/>
                <w:color w:val="000000"/>
                <w:sz w:val="20"/>
                <w:szCs w:val="20"/>
              </w:rPr>
              <w:t>7-9年級至少開設一個以上本土語言相關社團</w:t>
            </w:r>
          </w:p>
        </w:tc>
        <w:tc>
          <w:tcPr>
            <w:tcW w:w="540" w:type="dxa"/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60" w:after="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7B3593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E3076F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法治</w:t>
            </w:r>
          </w:p>
        </w:tc>
        <w:tc>
          <w:tcPr>
            <w:tcW w:w="1260" w:type="dxa"/>
            <w:vMerge w:val="restart"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E3076F">
              <w:rPr>
                <w:rFonts w:ascii="新細明體" w:hAnsi="新細明體" w:hint="eastAsia"/>
                <w:color w:val="000000"/>
                <w:sz w:val="20"/>
                <w:szCs w:val="20"/>
                <w:u w:val="thick"/>
              </w:rPr>
              <w:t>依分段能力指標融入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  <w:r w:rsidRPr="00192DD0">
              <w:rPr>
                <w:rFonts w:ascii="新細明體" w:hAnsi="新細明體" w:hint="eastAsia"/>
                <w:b/>
                <w:sz w:val="20"/>
                <w:szCs w:val="20"/>
              </w:rPr>
              <w:t>科技</w:t>
            </w:r>
          </w:p>
        </w:tc>
        <w:tc>
          <w:tcPr>
            <w:tcW w:w="126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  <w:r w:rsidRPr="00192DD0">
              <w:rPr>
                <w:rFonts w:ascii="新細明體" w:hAnsi="新細明體"/>
                <w:sz w:val="20"/>
                <w:szCs w:val="20"/>
                <w:u w:val="thick"/>
              </w:rPr>
              <w:t>每學期</w:t>
            </w:r>
            <w:r w:rsidRPr="00192DD0">
              <w:rPr>
                <w:rFonts w:ascii="新細明體" w:hAnsi="新細明體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12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  <w:r w:rsidRPr="00192DD0">
              <w:rPr>
                <w:rFonts w:ascii="新細明體" w:hAnsi="新細明體" w:hint="eastAsia"/>
                <w:b/>
                <w:sz w:val="20"/>
                <w:szCs w:val="20"/>
              </w:rPr>
              <w:t>能源</w:t>
            </w:r>
          </w:p>
        </w:tc>
        <w:tc>
          <w:tcPr>
            <w:tcW w:w="126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  <w:r w:rsidRPr="00192DD0">
              <w:rPr>
                <w:rFonts w:ascii="新細明體" w:hAnsi="新細明體"/>
                <w:sz w:val="20"/>
                <w:szCs w:val="20"/>
                <w:u w:val="thick"/>
              </w:rPr>
              <w:t>每學期</w:t>
            </w:r>
            <w:r w:rsidRPr="00192DD0">
              <w:rPr>
                <w:rFonts w:ascii="新細明體" w:hAnsi="新細明體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40" w:after="140" w:line="18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13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  <w:r w:rsidRPr="00192DD0">
              <w:rPr>
                <w:rFonts w:ascii="新細明體" w:hAnsi="新細明體" w:hint="eastAsia"/>
                <w:b/>
                <w:sz w:val="20"/>
                <w:szCs w:val="20"/>
              </w:rPr>
              <w:t>防災</w:t>
            </w:r>
          </w:p>
        </w:tc>
        <w:tc>
          <w:tcPr>
            <w:tcW w:w="126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  <w:r w:rsidRPr="00192DD0">
              <w:rPr>
                <w:rFonts w:ascii="新細明體" w:hAnsi="新細明體"/>
                <w:sz w:val="20"/>
                <w:szCs w:val="20"/>
                <w:u w:val="thick"/>
              </w:rPr>
              <w:t>每學期</w:t>
            </w:r>
            <w:r w:rsidRPr="00192DD0">
              <w:rPr>
                <w:rFonts w:ascii="新細明體" w:hAnsi="新細明體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7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  <w:r w:rsidRPr="00192DD0">
              <w:rPr>
                <w:rFonts w:ascii="新細明體" w:hAnsi="新細明體" w:hint="eastAsia"/>
                <w:b/>
                <w:sz w:val="20"/>
                <w:szCs w:val="20"/>
              </w:rPr>
              <w:t>多元文化</w:t>
            </w:r>
          </w:p>
        </w:tc>
        <w:tc>
          <w:tcPr>
            <w:tcW w:w="126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  <w:r w:rsidRPr="00192DD0">
              <w:rPr>
                <w:rFonts w:ascii="新細明體" w:hAnsi="新細明體"/>
                <w:sz w:val="20"/>
                <w:szCs w:val="20"/>
                <w:u w:val="thick"/>
              </w:rPr>
              <w:t>每學期</w:t>
            </w:r>
            <w:r w:rsidRPr="00192DD0">
              <w:rPr>
                <w:rFonts w:ascii="新細明體" w:hAnsi="新細明體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8</w:t>
            </w:r>
            <w:r w:rsidRPr="00420BA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  <w:r w:rsidRPr="00192DD0">
              <w:rPr>
                <w:rFonts w:ascii="新細明體" w:hAnsi="新細明體" w:hint="eastAsia"/>
                <w:b/>
                <w:sz w:val="20"/>
                <w:szCs w:val="20"/>
              </w:rPr>
              <w:t>閱讀素養</w:t>
            </w:r>
          </w:p>
        </w:tc>
        <w:tc>
          <w:tcPr>
            <w:tcW w:w="126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  <w:r w:rsidRPr="00192DD0">
              <w:rPr>
                <w:rFonts w:ascii="新細明體" w:hAnsi="新細明體"/>
                <w:sz w:val="20"/>
                <w:szCs w:val="20"/>
                <w:u w:val="thick"/>
              </w:rPr>
              <w:t>每學期</w:t>
            </w:r>
            <w:r w:rsidRPr="00192DD0">
              <w:rPr>
                <w:rFonts w:ascii="新細明體" w:hAnsi="新細明體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40" w:after="140" w:line="160" w:lineRule="exac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21</w:t>
            </w:r>
            <w:r w:rsidRPr="0090047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21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21</w:t>
            </w:r>
            <w:r w:rsidRPr="00011F0E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  <w:r w:rsidRPr="00192DD0">
              <w:rPr>
                <w:rFonts w:ascii="新細明體" w:hAnsi="新細明體" w:hint="eastAsia"/>
                <w:b/>
                <w:sz w:val="20"/>
                <w:szCs w:val="20"/>
              </w:rPr>
              <w:t>戶外教育</w:t>
            </w:r>
          </w:p>
        </w:tc>
        <w:tc>
          <w:tcPr>
            <w:tcW w:w="126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  <w:r w:rsidRPr="00192DD0">
              <w:rPr>
                <w:rFonts w:ascii="新細明體" w:hAnsi="新細明體"/>
                <w:sz w:val="20"/>
                <w:szCs w:val="20"/>
                <w:u w:val="thick"/>
              </w:rPr>
              <w:t>每學期</w:t>
            </w:r>
            <w:r w:rsidRPr="00192DD0">
              <w:rPr>
                <w:rFonts w:ascii="新細明體" w:hAnsi="新細明體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40" w:after="4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9</w:t>
            </w:r>
            <w:r w:rsidRPr="00531AD2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sz w:val="20"/>
                <w:szCs w:val="20"/>
              </w:rPr>
            </w:pPr>
            <w:r w:rsidRPr="00192DD0">
              <w:rPr>
                <w:rFonts w:ascii="新細明體" w:hAnsi="新細明體" w:hint="eastAsia"/>
                <w:b/>
                <w:sz w:val="20"/>
                <w:szCs w:val="20"/>
              </w:rPr>
              <w:t>國際教育</w:t>
            </w:r>
          </w:p>
        </w:tc>
        <w:tc>
          <w:tcPr>
            <w:tcW w:w="1260" w:type="dxa"/>
            <w:vMerge w:val="restart"/>
          </w:tcPr>
          <w:p w:rsidR="00B14795" w:rsidRPr="00192DD0" w:rsidRDefault="00B14795" w:rsidP="00591397">
            <w:pPr>
              <w:spacing w:before="40" w:after="40" w:line="0" w:lineRule="atLeast"/>
              <w:rPr>
                <w:rFonts w:ascii="新細明體" w:hAnsi="新細明體"/>
                <w:sz w:val="20"/>
                <w:szCs w:val="20"/>
              </w:rPr>
            </w:pPr>
            <w:r w:rsidRPr="00192DD0">
              <w:rPr>
                <w:rFonts w:ascii="新細明體" w:hAnsi="新細明體"/>
                <w:sz w:val="20"/>
                <w:szCs w:val="20"/>
                <w:u w:val="thick"/>
              </w:rPr>
              <w:t>每學期</w:t>
            </w:r>
            <w:r w:rsidRPr="00192DD0">
              <w:rPr>
                <w:rFonts w:ascii="新細明體" w:hAnsi="新細明體"/>
                <w:sz w:val="20"/>
                <w:szCs w:val="20"/>
              </w:rPr>
              <w:t>應融入課程內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83BB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83BB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  <w:tr w:rsidR="00B14795" w:rsidRPr="00623D35" w:rsidTr="00035793">
        <w:tc>
          <w:tcPr>
            <w:tcW w:w="108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B14795" w:rsidRPr="00E71ED4" w:rsidRDefault="00B14795" w:rsidP="00591397">
            <w:pPr>
              <w:spacing w:before="40" w:after="40" w:line="0" w:lineRule="atLeast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795" w:rsidRPr="00623D35" w:rsidRDefault="00B14795" w:rsidP="00591397">
            <w:pPr>
              <w:spacing w:before="60" w:after="60" w:line="0" w:lineRule="atLeast"/>
              <w:jc w:val="center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Pr="00623D35" w:rsidRDefault="00B14795" w:rsidP="00170BC0">
            <w:pPr>
              <w:spacing w:before="160" w:after="160" w:line="0" w:lineRule="atLeast"/>
              <w:jc w:val="center"/>
              <w:rPr>
                <w:rFonts w:ascii="新細明體" w:hAnsi="新細明體" w:hint="eastAsia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795" w:rsidRDefault="00B14795" w:rsidP="00170BC0">
            <w:pPr>
              <w:jc w:val="center"/>
            </w:pP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開學第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Pr="00E83BB9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Pr="00E83BB9">
              <w:rPr>
                <w:rFonts w:ascii="新細明體" w:hAnsi="新細明體"/>
                <w:color w:val="000000"/>
                <w:sz w:val="20"/>
                <w:szCs w:val="20"/>
              </w:rPr>
              <w:t>週辦理</w:t>
            </w:r>
          </w:p>
        </w:tc>
      </w:tr>
    </w:tbl>
    <w:p w:rsidR="00591397" w:rsidRDefault="00591397"/>
    <w:sectPr w:rsidR="00591397" w:rsidSect="00E44C65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DCB" w:rsidRDefault="00630DCB" w:rsidP="00591397">
      <w:r>
        <w:separator/>
      </w:r>
    </w:p>
  </w:endnote>
  <w:endnote w:type="continuationSeparator" w:id="1">
    <w:p w:rsidR="00630DCB" w:rsidRDefault="00630DCB" w:rsidP="00591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DCB" w:rsidRDefault="00630DCB" w:rsidP="00591397">
      <w:r>
        <w:separator/>
      </w:r>
    </w:p>
  </w:footnote>
  <w:footnote w:type="continuationSeparator" w:id="1">
    <w:p w:rsidR="00630DCB" w:rsidRDefault="00630DCB" w:rsidP="00591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7424"/>
    <w:multiLevelType w:val="hybridMultilevel"/>
    <w:tmpl w:val="3528BC76"/>
    <w:lvl w:ilvl="0" w:tplc="61DEF0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D289D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117769"/>
    <w:multiLevelType w:val="hybridMultilevel"/>
    <w:tmpl w:val="F33A8FDC"/>
    <w:lvl w:ilvl="0" w:tplc="A1F4888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1" w:tplc="B130FD54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ascii="新細明體" w:hAnsi="新細明體"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7394C15"/>
    <w:multiLevelType w:val="hybridMultilevel"/>
    <w:tmpl w:val="9D543F66"/>
    <w:lvl w:ilvl="0" w:tplc="1B6C559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ACC6877"/>
    <w:multiLevelType w:val="hybridMultilevel"/>
    <w:tmpl w:val="74D68F90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5E4BDC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11E6C0D"/>
    <w:multiLevelType w:val="hybridMultilevel"/>
    <w:tmpl w:val="8F36A67E"/>
    <w:lvl w:ilvl="0" w:tplc="007042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5477FCA"/>
    <w:multiLevelType w:val="hybridMultilevel"/>
    <w:tmpl w:val="2C9EF93A"/>
    <w:lvl w:ilvl="0" w:tplc="FC7E25D2">
      <w:start w:val="1"/>
      <w:numFmt w:val="taiwaneseCountingThousand"/>
      <w:lvlText w:val="%1、"/>
      <w:lvlJc w:val="left"/>
      <w:pPr>
        <w:ind w:left="9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7">
    <w:nsid w:val="1B92773A"/>
    <w:multiLevelType w:val="hybridMultilevel"/>
    <w:tmpl w:val="A754F2FE"/>
    <w:lvl w:ilvl="0" w:tplc="D39A4522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8">
    <w:nsid w:val="1E682AC9"/>
    <w:multiLevelType w:val="hybridMultilevel"/>
    <w:tmpl w:val="9B2A0EF6"/>
    <w:lvl w:ilvl="0" w:tplc="E8B2B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E8206C6"/>
    <w:multiLevelType w:val="hybridMultilevel"/>
    <w:tmpl w:val="DAF8190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3077C83"/>
    <w:multiLevelType w:val="hybridMultilevel"/>
    <w:tmpl w:val="A3F468FC"/>
    <w:lvl w:ilvl="0" w:tplc="B9986F62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32F6F7C"/>
    <w:multiLevelType w:val="hybridMultilevel"/>
    <w:tmpl w:val="4044C058"/>
    <w:lvl w:ilvl="0" w:tplc="B9AC9AE8">
      <w:start w:val="1"/>
      <w:numFmt w:val="taiwaneseCountingThousand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9B66B6E"/>
    <w:multiLevelType w:val="hybridMultilevel"/>
    <w:tmpl w:val="4044C058"/>
    <w:lvl w:ilvl="0" w:tplc="B9AC9AE8">
      <w:start w:val="1"/>
      <w:numFmt w:val="taiwaneseCountingThousand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4F2E54"/>
    <w:multiLevelType w:val="hybridMultilevel"/>
    <w:tmpl w:val="18189E88"/>
    <w:lvl w:ilvl="0" w:tplc="0996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D971AB"/>
    <w:multiLevelType w:val="hybridMultilevel"/>
    <w:tmpl w:val="3528BC76"/>
    <w:lvl w:ilvl="0" w:tplc="61DEF07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D289D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EB21129"/>
    <w:multiLevelType w:val="hybridMultilevel"/>
    <w:tmpl w:val="EC24C016"/>
    <w:lvl w:ilvl="0" w:tplc="B9986F62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56818E8"/>
    <w:multiLevelType w:val="hybridMultilevel"/>
    <w:tmpl w:val="6BDC61CC"/>
    <w:lvl w:ilvl="0" w:tplc="7B784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A823C9E"/>
    <w:multiLevelType w:val="hybridMultilevel"/>
    <w:tmpl w:val="0A363AE6"/>
    <w:lvl w:ilvl="0" w:tplc="CA06F9E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B66A96"/>
    <w:multiLevelType w:val="hybridMultilevel"/>
    <w:tmpl w:val="AAD67E1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0510CAD"/>
    <w:multiLevelType w:val="hybridMultilevel"/>
    <w:tmpl w:val="DEF2A828"/>
    <w:lvl w:ilvl="0" w:tplc="94C853C4">
      <w:start w:val="1"/>
      <w:numFmt w:val="decimal"/>
      <w:lvlText w:val="%1."/>
      <w:lvlJc w:val="left"/>
      <w:pPr>
        <w:tabs>
          <w:tab w:val="num" w:pos="1260"/>
        </w:tabs>
        <w:ind w:left="1260" w:hanging="408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2"/>
        </w:tabs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2"/>
        </w:tabs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2"/>
        </w:tabs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2"/>
        </w:tabs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2"/>
        </w:tabs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2"/>
        </w:tabs>
        <w:ind w:left="5172" w:hanging="480"/>
      </w:pPr>
    </w:lvl>
  </w:abstractNum>
  <w:abstractNum w:abstractNumId="20">
    <w:nsid w:val="555F728A"/>
    <w:multiLevelType w:val="hybridMultilevel"/>
    <w:tmpl w:val="04DA78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1882D0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E67992"/>
    <w:multiLevelType w:val="multilevel"/>
    <w:tmpl w:val="DAF81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CBC6784"/>
    <w:multiLevelType w:val="hybridMultilevel"/>
    <w:tmpl w:val="DA1269DA"/>
    <w:lvl w:ilvl="0" w:tplc="3956EB98">
      <w:start w:val="1"/>
      <w:numFmt w:val="decimal"/>
      <w:lvlText w:val="(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7683FCF"/>
    <w:multiLevelType w:val="hybridMultilevel"/>
    <w:tmpl w:val="BFAA5FF4"/>
    <w:lvl w:ilvl="0" w:tplc="8CF4F00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E072086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AD53D70"/>
    <w:multiLevelType w:val="hybridMultilevel"/>
    <w:tmpl w:val="48F2CB58"/>
    <w:lvl w:ilvl="0" w:tplc="71D2E3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細明體" w:hAnsi="細明體"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D103F31"/>
    <w:multiLevelType w:val="hybridMultilevel"/>
    <w:tmpl w:val="F89C2CF4"/>
    <w:lvl w:ilvl="0" w:tplc="6A26D070">
      <w:start w:val="1"/>
      <w:numFmt w:val="taiwaneseCountingThousand"/>
      <w:lvlText w:val="第%1條"/>
      <w:lvlJc w:val="left"/>
      <w:pPr>
        <w:ind w:left="1528" w:hanging="14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6">
    <w:nsid w:val="7111643A"/>
    <w:multiLevelType w:val="hybridMultilevel"/>
    <w:tmpl w:val="58287906"/>
    <w:lvl w:ilvl="0" w:tplc="FE86258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>
    <w:nsid w:val="79755A62"/>
    <w:multiLevelType w:val="hybridMultilevel"/>
    <w:tmpl w:val="8E2CD204"/>
    <w:lvl w:ilvl="0" w:tplc="188024C2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Times New Roman" w:eastAsia="新細明體" w:hAnsi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>
    <w:nsid w:val="7BBC1ED2"/>
    <w:multiLevelType w:val="hybridMultilevel"/>
    <w:tmpl w:val="ABCAEA76"/>
    <w:lvl w:ilvl="0" w:tplc="1908A74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7EC81BB7"/>
    <w:multiLevelType w:val="hybridMultilevel"/>
    <w:tmpl w:val="7CA67E7C"/>
    <w:lvl w:ilvl="0" w:tplc="696A8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0"/>
  </w:num>
  <w:num w:numId="2">
    <w:abstractNumId w:val="28"/>
  </w:num>
  <w:num w:numId="3">
    <w:abstractNumId w:val="23"/>
  </w:num>
  <w:num w:numId="4">
    <w:abstractNumId w:val="17"/>
  </w:num>
  <w:num w:numId="5">
    <w:abstractNumId w:val="9"/>
  </w:num>
  <w:num w:numId="6">
    <w:abstractNumId w:val="4"/>
  </w:num>
  <w:num w:numId="7">
    <w:abstractNumId w:val="24"/>
  </w:num>
  <w:num w:numId="8">
    <w:abstractNumId w:val="22"/>
  </w:num>
  <w:num w:numId="9">
    <w:abstractNumId w:val="8"/>
  </w:num>
  <w:num w:numId="10">
    <w:abstractNumId w:val="27"/>
  </w:num>
  <w:num w:numId="11">
    <w:abstractNumId w:val="2"/>
  </w:num>
  <w:num w:numId="12">
    <w:abstractNumId w:val="5"/>
  </w:num>
  <w:num w:numId="13">
    <w:abstractNumId w:val="19"/>
  </w:num>
  <w:num w:numId="14">
    <w:abstractNumId w:val="26"/>
  </w:num>
  <w:num w:numId="15">
    <w:abstractNumId w:val="15"/>
  </w:num>
  <w:num w:numId="16">
    <w:abstractNumId w:val="1"/>
  </w:num>
  <w:num w:numId="17">
    <w:abstractNumId w:val="10"/>
  </w:num>
  <w:num w:numId="18">
    <w:abstractNumId w:val="0"/>
  </w:num>
  <w:num w:numId="19">
    <w:abstractNumId w:val="7"/>
  </w:num>
  <w:num w:numId="20">
    <w:abstractNumId w:val="29"/>
  </w:num>
  <w:num w:numId="21">
    <w:abstractNumId w:val="3"/>
  </w:num>
  <w:num w:numId="22">
    <w:abstractNumId w:val="21"/>
  </w:num>
  <w:num w:numId="23">
    <w:abstractNumId w:val="16"/>
  </w:num>
  <w:num w:numId="24">
    <w:abstractNumId w:val="18"/>
  </w:num>
  <w:num w:numId="25">
    <w:abstractNumId w:val="13"/>
  </w:num>
  <w:num w:numId="26">
    <w:abstractNumId w:val="25"/>
  </w:num>
  <w:num w:numId="27">
    <w:abstractNumId w:val="6"/>
  </w:num>
  <w:num w:numId="28">
    <w:abstractNumId w:val="12"/>
  </w:num>
  <w:num w:numId="29">
    <w:abstractNumId w:val="11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C65"/>
    <w:rsid w:val="002E79DB"/>
    <w:rsid w:val="003503C5"/>
    <w:rsid w:val="00453778"/>
    <w:rsid w:val="00591397"/>
    <w:rsid w:val="00630DCB"/>
    <w:rsid w:val="00B14795"/>
    <w:rsid w:val="00E4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65"/>
    <w:pPr>
      <w:widowControl w:val="0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qFormat/>
    <w:rsid w:val="00E44C6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44C65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E44C6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E44C65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HTML">
    <w:name w:val="HTML Preformatted"/>
    <w:basedOn w:val="a"/>
    <w:link w:val="HTML0"/>
    <w:rsid w:val="00E44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E44C65"/>
    <w:rPr>
      <w:rFonts w:ascii="細明體" w:eastAsia="細明體" w:hAnsi="細明體" w:cs="細明體"/>
      <w:kern w:val="0"/>
    </w:rPr>
  </w:style>
  <w:style w:type="paragraph" w:styleId="a3">
    <w:name w:val="header"/>
    <w:basedOn w:val="a"/>
    <w:link w:val="a4"/>
    <w:uiPriority w:val="99"/>
    <w:rsid w:val="00E44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4C6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44C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4C6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E44C65"/>
  </w:style>
  <w:style w:type="character" w:styleId="a8">
    <w:name w:val="Hyperlink"/>
    <w:uiPriority w:val="99"/>
    <w:rsid w:val="00E44C65"/>
    <w:rPr>
      <w:color w:val="0000FF"/>
      <w:u w:val="single"/>
    </w:rPr>
  </w:style>
  <w:style w:type="paragraph" w:styleId="a9">
    <w:name w:val="Balloon Text"/>
    <w:basedOn w:val="a"/>
    <w:link w:val="aa"/>
    <w:semiHidden/>
    <w:rsid w:val="00E44C65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E44C65"/>
    <w:rPr>
      <w:rFonts w:ascii="Arial" w:eastAsia="新細明體" w:hAnsi="Arial" w:cs="Times New Roman"/>
      <w:sz w:val="18"/>
      <w:szCs w:val="18"/>
    </w:rPr>
  </w:style>
  <w:style w:type="paragraph" w:customStyle="1" w:styleId="Ab">
    <w:name w:val="(A)"/>
    <w:basedOn w:val="a"/>
    <w:rsid w:val="00E44C65"/>
    <w:pPr>
      <w:ind w:leftChars="85" w:left="235" w:hangingChars="150" w:hanging="150"/>
      <w:jc w:val="both"/>
    </w:pPr>
    <w:rPr>
      <w:spacing w:val="4"/>
    </w:rPr>
  </w:style>
  <w:style w:type="paragraph" w:customStyle="1" w:styleId="ac">
    <w:name w:val="評量指標"/>
    <w:basedOn w:val="a"/>
    <w:rsid w:val="00E44C65"/>
    <w:pPr>
      <w:ind w:left="80" w:hangingChars="80" w:hanging="80"/>
      <w:jc w:val="both"/>
    </w:pPr>
    <w:rPr>
      <w:spacing w:val="4"/>
    </w:rPr>
  </w:style>
  <w:style w:type="character" w:customStyle="1" w:styleId="Ad">
    <w:name w:val="(A) 字元"/>
    <w:rsid w:val="00E44C65"/>
    <w:rPr>
      <w:rFonts w:eastAsia="新細明體"/>
      <w:spacing w:val="4"/>
      <w:kern w:val="2"/>
      <w:sz w:val="24"/>
      <w:szCs w:val="24"/>
      <w:lang w:val="en-US" w:eastAsia="zh-TW" w:bidi="ar-SA"/>
    </w:rPr>
  </w:style>
  <w:style w:type="paragraph" w:customStyle="1" w:styleId="11">
    <w:name w:val="清單段落1"/>
    <w:basedOn w:val="a"/>
    <w:rsid w:val="00E44C65"/>
    <w:pPr>
      <w:widowControl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e">
    <w:name w:val="Body Text Indent"/>
    <w:basedOn w:val="a"/>
    <w:link w:val="af"/>
    <w:rsid w:val="00E44C65"/>
    <w:pPr>
      <w:adjustRightInd w:val="0"/>
      <w:spacing w:afterLines="5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character" w:customStyle="1" w:styleId="af">
    <w:name w:val="本文縮排 字元"/>
    <w:basedOn w:val="a0"/>
    <w:link w:val="ae"/>
    <w:rsid w:val="00E44C65"/>
    <w:rPr>
      <w:rFonts w:ascii="標楷體" w:eastAsia="標楷體" w:hAnsi="Times New Roman" w:cs="Times New Roman"/>
      <w:kern w:val="0"/>
      <w:sz w:val="28"/>
      <w:szCs w:val="20"/>
    </w:rPr>
  </w:style>
  <w:style w:type="character" w:styleId="af0">
    <w:name w:val="Strong"/>
    <w:qFormat/>
    <w:rsid w:val="00E44C65"/>
    <w:rPr>
      <w:b/>
      <w:bCs/>
    </w:rPr>
  </w:style>
  <w:style w:type="table" w:styleId="af1">
    <w:name w:val="Table Grid"/>
    <w:basedOn w:val="a1"/>
    <w:rsid w:val="00E44C6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qFormat/>
    <w:rsid w:val="00E44C65"/>
    <w:pPr>
      <w:ind w:leftChars="200" w:left="480"/>
    </w:pPr>
    <w:rPr>
      <w:rFonts w:ascii="Calibri" w:hAnsi="Calibri"/>
      <w:szCs w:val="22"/>
    </w:rPr>
  </w:style>
  <w:style w:type="character" w:customStyle="1" w:styleId="dialogtext1">
    <w:name w:val="dialog_text1"/>
    <w:rsid w:val="00E44C65"/>
    <w:rPr>
      <w:rFonts w:ascii="sөũ" w:hAnsi="sөũ" w:hint="default"/>
      <w:color w:val="000000"/>
      <w:sz w:val="25"/>
      <w:szCs w:val="25"/>
    </w:rPr>
  </w:style>
  <w:style w:type="paragraph" w:customStyle="1" w:styleId="af3">
    <w:name w:val="壹、標題"/>
    <w:basedOn w:val="a"/>
    <w:rsid w:val="00E44C65"/>
    <w:pPr>
      <w:spacing w:beforeLines="50" w:afterLines="50" w:line="460" w:lineRule="exact"/>
      <w:ind w:left="561" w:hangingChars="200" w:hanging="561"/>
    </w:pPr>
    <w:rPr>
      <w:rFonts w:ascii="標楷體" w:eastAsia="標楷體" w:hAnsi="標楷體" w:cs="標楷體"/>
      <w:b/>
      <w:bCs/>
      <w:color w:val="000000"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E44C65"/>
    <w:pPr>
      <w:tabs>
        <w:tab w:val="left" w:pos="0"/>
        <w:tab w:val="left" w:pos="452"/>
      </w:tabs>
      <w:snapToGrid w:val="0"/>
      <w:spacing w:after="240" w:line="360" w:lineRule="exact"/>
    </w:pPr>
    <w:rPr>
      <w:rFonts w:ascii="新細明體" w:eastAsia="標楷體"/>
      <w:szCs w:val="20"/>
    </w:rPr>
  </w:style>
  <w:style w:type="character" w:styleId="af4">
    <w:name w:val="annotation reference"/>
    <w:semiHidden/>
    <w:rsid w:val="00E44C65"/>
    <w:rPr>
      <w:sz w:val="18"/>
      <w:szCs w:val="18"/>
    </w:rPr>
  </w:style>
  <w:style w:type="paragraph" w:styleId="af5">
    <w:name w:val="annotation text"/>
    <w:basedOn w:val="a"/>
    <w:link w:val="af6"/>
    <w:semiHidden/>
    <w:rsid w:val="00E44C65"/>
  </w:style>
  <w:style w:type="character" w:customStyle="1" w:styleId="af6">
    <w:name w:val="註解文字 字元"/>
    <w:basedOn w:val="a0"/>
    <w:link w:val="af5"/>
    <w:semiHidden/>
    <w:rsid w:val="00E44C65"/>
    <w:rPr>
      <w:rFonts w:ascii="Times New Roman" w:eastAsia="新細明體" w:hAnsi="Times New Roman" w:cs="Times New Roman"/>
    </w:rPr>
  </w:style>
  <w:style w:type="paragraph" w:styleId="af7">
    <w:name w:val="annotation subject"/>
    <w:basedOn w:val="af5"/>
    <w:next w:val="af5"/>
    <w:link w:val="af8"/>
    <w:semiHidden/>
    <w:rsid w:val="00E44C65"/>
    <w:rPr>
      <w:b/>
      <w:bCs/>
    </w:rPr>
  </w:style>
  <w:style w:type="character" w:customStyle="1" w:styleId="af8">
    <w:name w:val="註解主旨 字元"/>
    <w:basedOn w:val="af6"/>
    <w:link w:val="af7"/>
    <w:semiHidden/>
    <w:rsid w:val="00E44C65"/>
    <w:rPr>
      <w:rFonts w:ascii="Times New Roman" w:eastAsia="新細明體" w:hAnsi="Times New Roman" w:cs="Times New Roman"/>
      <w:b/>
      <w:bCs/>
    </w:rPr>
  </w:style>
  <w:style w:type="paragraph" w:styleId="Web">
    <w:name w:val="Normal (Web)"/>
    <w:basedOn w:val="a"/>
    <w:uiPriority w:val="99"/>
    <w:rsid w:val="00E44C65"/>
  </w:style>
  <w:style w:type="paragraph" w:styleId="21">
    <w:name w:val="Body Text Indent 2"/>
    <w:basedOn w:val="a"/>
    <w:link w:val="22"/>
    <w:rsid w:val="00E44C65"/>
    <w:pPr>
      <w:spacing w:line="440" w:lineRule="exact"/>
      <w:ind w:leftChars="200" w:left="480"/>
    </w:pPr>
    <w:rPr>
      <w:rFonts w:eastAsia="標楷體"/>
      <w:color w:val="000000"/>
    </w:rPr>
  </w:style>
  <w:style w:type="character" w:customStyle="1" w:styleId="22">
    <w:name w:val="本文縮排 2 字元"/>
    <w:basedOn w:val="a0"/>
    <w:link w:val="21"/>
    <w:rsid w:val="00E44C65"/>
    <w:rPr>
      <w:rFonts w:ascii="Times New Roman" w:eastAsia="標楷體" w:hAnsi="Times New Roman" w:cs="Times New Roman"/>
      <w:color w:val="000000"/>
    </w:rPr>
  </w:style>
  <w:style w:type="character" w:customStyle="1" w:styleId="mailheadertext1">
    <w:name w:val="mailheadertext1"/>
    <w:rsid w:val="00E44C65"/>
    <w:rPr>
      <w:i w:val="0"/>
      <w:iCs w:val="0"/>
      <w:color w:val="000000"/>
      <w:sz w:val="18"/>
      <w:szCs w:val="18"/>
    </w:rPr>
  </w:style>
  <w:style w:type="paragraph" w:customStyle="1" w:styleId="13">
    <w:name w:val="樣式1"/>
    <w:basedOn w:val="ae"/>
    <w:autoRedefine/>
    <w:rsid w:val="00E44C65"/>
    <w:pPr>
      <w:adjustRightInd/>
      <w:spacing w:afterLines="0"/>
      <w:ind w:left="482" w:firstLineChars="200" w:firstLine="0"/>
      <w:jc w:val="both"/>
      <w:textAlignment w:val="auto"/>
    </w:pPr>
    <w:rPr>
      <w:color w:val="000000"/>
      <w:kern w:val="2"/>
      <w:sz w:val="24"/>
      <w:szCs w:val="24"/>
    </w:rPr>
  </w:style>
  <w:style w:type="paragraph" w:styleId="af9">
    <w:name w:val="Note Heading"/>
    <w:basedOn w:val="a"/>
    <w:next w:val="a"/>
    <w:link w:val="afa"/>
    <w:rsid w:val="00E44C65"/>
    <w:pPr>
      <w:jc w:val="center"/>
    </w:pPr>
  </w:style>
  <w:style w:type="character" w:customStyle="1" w:styleId="afa">
    <w:name w:val="註釋標題 字元"/>
    <w:basedOn w:val="a0"/>
    <w:link w:val="af9"/>
    <w:rsid w:val="00E44C65"/>
    <w:rPr>
      <w:rFonts w:ascii="Times New Roman" w:eastAsia="新細明體" w:hAnsi="Times New Roman" w:cs="Times New Roman"/>
    </w:rPr>
  </w:style>
  <w:style w:type="character" w:customStyle="1" w:styleId="bottom1">
    <w:name w:val="bottom1"/>
    <w:rsid w:val="00E44C65"/>
    <w:rPr>
      <w:sz w:val="20"/>
      <w:szCs w:val="20"/>
    </w:rPr>
  </w:style>
  <w:style w:type="character" w:customStyle="1" w:styleId="highlight">
    <w:name w:val="highlight"/>
    <w:basedOn w:val="a0"/>
    <w:rsid w:val="00E44C65"/>
  </w:style>
  <w:style w:type="character" w:styleId="afb">
    <w:name w:val="Emphasis"/>
    <w:qFormat/>
    <w:rsid w:val="00E44C65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E44C65"/>
  </w:style>
  <w:style w:type="paragraph" w:customStyle="1" w:styleId="xl24">
    <w:name w:val="xl24"/>
    <w:basedOn w:val="a"/>
    <w:rsid w:val="00E44C65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Arial Unicode MS" w:hint="eastAsia"/>
      <w:kern w:val="0"/>
      <w:sz w:val="20"/>
      <w:szCs w:val="20"/>
    </w:rPr>
  </w:style>
  <w:style w:type="character" w:styleId="afc">
    <w:name w:val="footnote reference"/>
    <w:semiHidden/>
    <w:rsid w:val="00E44C65"/>
    <w:rPr>
      <w:vertAlign w:val="superscript"/>
    </w:rPr>
  </w:style>
  <w:style w:type="paragraph" w:styleId="afd">
    <w:name w:val="footnote text"/>
    <w:basedOn w:val="a"/>
    <w:link w:val="afe"/>
    <w:semiHidden/>
    <w:rsid w:val="00E44C65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semiHidden/>
    <w:rsid w:val="00E44C65"/>
    <w:rPr>
      <w:rFonts w:ascii="Times New Roman" w:eastAsia="新細明體" w:hAnsi="Times New Roman" w:cs="Times New Roman"/>
      <w:sz w:val="20"/>
      <w:szCs w:val="20"/>
    </w:rPr>
  </w:style>
  <w:style w:type="paragraph" w:customStyle="1" w:styleId="110">
    <w:name w:val="字元1 字元 字元1 字元"/>
    <w:basedOn w:val="a"/>
    <w:autoRedefine/>
    <w:rsid w:val="00E44C65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styleId="aff">
    <w:name w:val="FollowedHyperlink"/>
    <w:basedOn w:val="a0"/>
    <w:uiPriority w:val="99"/>
    <w:semiHidden/>
    <w:unhideWhenUsed/>
    <w:rsid w:val="00E44C65"/>
    <w:rPr>
      <w:color w:val="954F72" w:themeColor="followedHyperlink"/>
      <w:u w:val="single"/>
    </w:rPr>
  </w:style>
  <w:style w:type="paragraph" w:customStyle="1" w:styleId="aff0">
    <w:name w:val="表格"/>
    <w:basedOn w:val="a"/>
    <w:rsid w:val="00E44C65"/>
    <w:pPr>
      <w:spacing w:line="320" w:lineRule="exact"/>
      <w:jc w:val="center"/>
    </w:pPr>
    <w:rPr>
      <w:rFonts w:ascii="新細明體"/>
      <w:sz w:val="22"/>
      <w:szCs w:val="20"/>
    </w:rPr>
  </w:style>
  <w:style w:type="paragraph" w:customStyle="1" w:styleId="aff1">
    <w:name w:val="表頭"/>
    <w:basedOn w:val="a"/>
    <w:rsid w:val="00E44C65"/>
    <w:pPr>
      <w:spacing w:line="320" w:lineRule="exact"/>
      <w:jc w:val="center"/>
    </w:pPr>
    <w:rPr>
      <w:rFonts w:ascii="華康中黑體" w:eastAsia="華康中黑體"/>
      <w:sz w:val="22"/>
      <w:szCs w:val="20"/>
    </w:rPr>
  </w:style>
  <w:style w:type="paragraph" w:customStyle="1" w:styleId="aff2">
    <w:name w:val="a"/>
    <w:basedOn w:val="a"/>
    <w:rsid w:val="00E44C65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styleId="aff3">
    <w:name w:val="Body Text"/>
    <w:basedOn w:val="a"/>
    <w:link w:val="aff4"/>
    <w:uiPriority w:val="99"/>
    <w:semiHidden/>
    <w:unhideWhenUsed/>
    <w:rsid w:val="00E44C65"/>
    <w:pPr>
      <w:spacing w:after="120"/>
    </w:pPr>
  </w:style>
  <w:style w:type="character" w:customStyle="1" w:styleId="aff4">
    <w:name w:val="本文 字元"/>
    <w:basedOn w:val="a0"/>
    <w:link w:val="aff3"/>
    <w:uiPriority w:val="99"/>
    <w:semiHidden/>
    <w:rsid w:val="00E44C65"/>
    <w:rPr>
      <w:rFonts w:ascii="Times New Roman" w:eastAsia="新細明體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44C65"/>
    <w:pPr>
      <w:widowControl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4C65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styleId="aff5">
    <w:name w:val="Placeholder Text"/>
    <w:basedOn w:val="a0"/>
    <w:uiPriority w:val="99"/>
    <w:semiHidden/>
    <w:rsid w:val="00E44C65"/>
    <w:rPr>
      <w:color w:val="808080"/>
    </w:rPr>
  </w:style>
  <w:style w:type="paragraph" w:styleId="aff6">
    <w:name w:val="TOC Heading"/>
    <w:basedOn w:val="1"/>
    <w:next w:val="a"/>
    <w:uiPriority w:val="39"/>
    <w:unhideWhenUsed/>
    <w:qFormat/>
    <w:rsid w:val="00E44C65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E44C65"/>
    <w:pPr>
      <w:widowControl/>
      <w:spacing w:after="100" w:line="259" w:lineRule="auto"/>
      <w:ind w:left="220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E44C65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Acer</cp:lastModifiedBy>
  <cp:revision>2</cp:revision>
  <dcterms:created xsi:type="dcterms:W3CDTF">2018-05-30T06:41:00Z</dcterms:created>
  <dcterms:modified xsi:type="dcterms:W3CDTF">2018-07-26T08:23:00Z</dcterms:modified>
</cp:coreProperties>
</file>